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176854">
        <w:rPr>
          <w:lang w:val="sr-Cyrl-RS"/>
        </w:rPr>
        <w:t>138</w:t>
      </w:r>
      <w:r w:rsidR="006C4CD7">
        <w:t>-19</w:t>
      </w:r>
    </w:p>
    <w:p w:rsidR="00A44219" w:rsidRPr="00D43B0B" w:rsidRDefault="005B1B8A" w:rsidP="006F72C5">
      <w:pPr>
        <w:jc w:val="both"/>
        <w:rPr>
          <w:lang w:val="ru-RU"/>
        </w:rPr>
      </w:pPr>
      <w:r>
        <w:rPr>
          <w:lang w:val="sr-Cyrl-RS"/>
        </w:rPr>
        <w:t>3</w:t>
      </w:r>
      <w:r w:rsidR="006C4CD7">
        <w:rPr>
          <w:lang w:val="sr-Cyrl-RS"/>
        </w:rPr>
        <w:t xml:space="preserve">. </w:t>
      </w:r>
      <w:r>
        <w:rPr>
          <w:lang w:val="sr-Cyrl-RS"/>
        </w:rPr>
        <w:t>јун</w:t>
      </w:r>
      <w:r w:rsidR="006C4CD7">
        <w:rPr>
          <w:lang w:val="sr-Cyrl-RS"/>
        </w:rPr>
        <w:t xml:space="preserve"> 2019</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70. </w:t>
      </w:r>
      <w:proofErr w:type="spellStart"/>
      <w:r>
        <w:t>став</w:t>
      </w:r>
      <w:proofErr w:type="spellEnd"/>
      <w:r>
        <w:t xml:space="preserve"> 1. </w:t>
      </w:r>
      <w:proofErr w:type="spellStart"/>
      <w:r>
        <w:t>алинеја</w:t>
      </w:r>
      <w:proofErr w:type="spell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5B1B8A" w:rsidP="004B1666">
      <w:pPr>
        <w:ind w:left="709"/>
        <w:jc w:val="center"/>
      </w:pPr>
      <w:r>
        <w:rPr>
          <w:b/>
          <w:lang w:val="sr-Cyrl-RS"/>
        </w:rPr>
        <w:t>73</w:t>
      </w:r>
      <w:r w:rsidR="00A44219">
        <w:t>. СЕДНИЦУ ОДБОРА ЗА СПОЉНЕ ПОСЛОВЕ</w:t>
      </w:r>
    </w:p>
    <w:p w:rsidR="00A44219" w:rsidRPr="005B1B8A" w:rsidRDefault="00A44219" w:rsidP="0027135E">
      <w:pPr>
        <w:jc w:val="center"/>
        <w:rPr>
          <w:lang w:val="sr-Cyrl-RS"/>
        </w:rPr>
      </w:pPr>
      <w:r>
        <w:t xml:space="preserve">ЗА </w:t>
      </w:r>
      <w:r w:rsidR="005B1B8A">
        <w:rPr>
          <w:b/>
          <w:lang w:val="sr-Cyrl-RS"/>
        </w:rPr>
        <w:t>СРЕДУ 5</w:t>
      </w:r>
      <w:r w:rsidR="00A14F30">
        <w:rPr>
          <w:b/>
        </w:rPr>
        <w:t xml:space="preserve">. </w:t>
      </w:r>
      <w:r>
        <w:rPr>
          <w:b/>
        </w:rPr>
        <w:t xml:space="preserve"> </w:t>
      </w:r>
      <w:r w:rsidR="005B1B8A">
        <w:rPr>
          <w:b/>
          <w:lang w:val="sr-Cyrl-RS"/>
        </w:rPr>
        <w:t>ЈУН</w:t>
      </w:r>
      <w:r w:rsidR="006C4CD7">
        <w:rPr>
          <w:b/>
          <w:lang w:val="sr-Cyrl-RS"/>
        </w:rPr>
        <w:t xml:space="preserve"> 2019</w:t>
      </w:r>
      <w:r>
        <w:t>. ГОДИНЕ,</w:t>
      </w:r>
    </w:p>
    <w:p w:rsidR="00A44219" w:rsidRPr="008A6629" w:rsidRDefault="00A44219" w:rsidP="0027135E">
      <w:pPr>
        <w:jc w:val="center"/>
      </w:pPr>
      <w:r>
        <w:t xml:space="preserve">СА ПОЧЕТКОМ У </w:t>
      </w:r>
      <w:r w:rsidR="006C4CD7">
        <w:rPr>
          <w:b/>
          <w:lang w:val="sr-Cyrl-RS"/>
        </w:rPr>
        <w:t>1</w:t>
      </w:r>
      <w:r w:rsidR="00C90E14">
        <w:rPr>
          <w:b/>
          <w:lang w:val="sr-Cyrl-RS"/>
        </w:rPr>
        <w:t>1</w:t>
      </w:r>
      <w:proofErr w:type="gramStart"/>
      <w:r w:rsidR="00A14F30">
        <w:rPr>
          <w:b/>
          <w:lang w:val="sr-Cyrl-RS"/>
        </w:rPr>
        <w:t>,00</w:t>
      </w:r>
      <w:proofErr w:type="gramEnd"/>
      <w:r w:rsidR="00A14F30">
        <w:rPr>
          <w:b/>
          <w:lang w:val="sr-Cyrl-RS"/>
        </w:rPr>
        <w:t xml:space="preserve"> </w:t>
      </w:r>
      <w:r>
        <w:rPr>
          <w:b/>
        </w:rPr>
        <w:t xml:space="preserve"> </w:t>
      </w:r>
      <w:r>
        <w:t>ЧАСОВА</w:t>
      </w:r>
    </w:p>
    <w:p w:rsidR="00A44219" w:rsidRDefault="00A44219" w:rsidP="0027135E"/>
    <w:p w:rsidR="005B1B8A" w:rsidRDefault="005B1B8A" w:rsidP="0027135E"/>
    <w:p w:rsidR="00A44219" w:rsidRPr="000E43F2" w:rsidRDefault="00A44219" w:rsidP="0027135E">
      <w:pPr>
        <w:rPr>
          <w:sz w:val="10"/>
          <w:szCs w:val="10"/>
          <w:lang w:val="sr-Cyrl-CS"/>
        </w:rPr>
      </w:pPr>
    </w:p>
    <w:p w:rsidR="00A44219" w:rsidRDefault="00A44219"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4E3FDC" w:rsidP="005A753F">
      <w:pPr>
        <w:jc w:val="center"/>
        <w:rPr>
          <w:b/>
        </w:rPr>
      </w:pPr>
      <w:r>
        <w:rPr>
          <w:b/>
        </w:rPr>
        <w:t xml:space="preserve">Д н е в н </w:t>
      </w:r>
      <w:proofErr w:type="gramStart"/>
      <w:r>
        <w:rPr>
          <w:b/>
        </w:rPr>
        <w:t xml:space="preserve">и  </w:t>
      </w:r>
      <w:r w:rsidR="00A44219" w:rsidRPr="000C64B0">
        <w:rPr>
          <w:b/>
        </w:rPr>
        <w:t>р</w:t>
      </w:r>
      <w:proofErr w:type="gramEnd"/>
      <w:r w:rsidR="00A44219" w:rsidRPr="000C64B0">
        <w:rPr>
          <w:b/>
        </w:rPr>
        <w:t xml:space="preserve"> е д</w:t>
      </w:r>
    </w:p>
    <w:p w:rsidR="00A44219" w:rsidRDefault="00A44219" w:rsidP="005C6038">
      <w:pPr>
        <w:tabs>
          <w:tab w:val="left" w:pos="750"/>
        </w:tabs>
        <w:rPr>
          <w:b/>
        </w:rPr>
      </w:pPr>
    </w:p>
    <w:p w:rsidR="00A14F30" w:rsidRDefault="00A14F30" w:rsidP="005C6038">
      <w:pPr>
        <w:tabs>
          <w:tab w:val="left" w:pos="750"/>
        </w:tabs>
        <w:rPr>
          <w:b/>
        </w:rPr>
      </w:pPr>
    </w:p>
    <w:p w:rsidR="00E04FA8" w:rsidRPr="00527DD4" w:rsidRDefault="005B1B8A" w:rsidP="00AF37BB">
      <w:pPr>
        <w:pStyle w:val="ListParagraph"/>
        <w:numPr>
          <w:ilvl w:val="0"/>
          <w:numId w:val="34"/>
        </w:numPr>
        <w:ind w:hanging="720"/>
        <w:jc w:val="both"/>
        <w:rPr>
          <w:b/>
        </w:rPr>
      </w:pPr>
      <w:r>
        <w:rPr>
          <w:b/>
          <w:lang w:val="sr-Cyrl-RS"/>
        </w:rPr>
        <w:t>Предлог да Одбор за спољне послове одржи јавно слушање на тему „Представљање првог националног извештаја о спровођењу Циљева одрживог развоја“</w:t>
      </w:r>
      <w:r w:rsidR="00E04FA8" w:rsidRPr="00E04FA8">
        <w:rPr>
          <w:b/>
          <w:lang w:val="sr-Cyrl-RS"/>
        </w:rPr>
        <w:t xml:space="preserve"> </w:t>
      </w:r>
    </w:p>
    <w:p w:rsidR="00527DD4" w:rsidRDefault="00527DD4" w:rsidP="00527DD4">
      <w:pPr>
        <w:pStyle w:val="ListParagraph"/>
        <w:jc w:val="both"/>
        <w:rPr>
          <w:b/>
        </w:rPr>
      </w:pPr>
    </w:p>
    <w:p w:rsidR="005B1B8A" w:rsidRPr="00527DD4" w:rsidRDefault="005B1B8A" w:rsidP="00527DD4">
      <w:pPr>
        <w:pStyle w:val="ListParagraph"/>
        <w:jc w:val="both"/>
        <w:rPr>
          <w:b/>
        </w:rPr>
      </w:pPr>
    </w:p>
    <w:p w:rsidR="008D5CE3" w:rsidRPr="008D727D" w:rsidRDefault="008D727D" w:rsidP="008D727D">
      <w:pPr>
        <w:jc w:val="both"/>
        <w:rPr>
          <w:b/>
          <w:lang w:val="sr-Cyrl-RS"/>
        </w:rPr>
      </w:pPr>
      <w:r>
        <w:rPr>
          <w:b/>
          <w:lang w:val="sr-Cyrl-RS"/>
        </w:rPr>
        <w:t xml:space="preserve">2. </w:t>
      </w:r>
      <w:r>
        <w:rPr>
          <w:b/>
          <w:lang w:val="sr-Cyrl-RS"/>
        </w:rPr>
        <w:tab/>
      </w:r>
      <w:r w:rsidR="008D5CE3" w:rsidRPr="008D727D">
        <w:rPr>
          <w:b/>
          <w:lang w:val="sr-Cyrl-RS"/>
        </w:rPr>
        <w:t>Редовне активности сталних делегација</w:t>
      </w:r>
    </w:p>
    <w:p w:rsidR="008D5CE3" w:rsidRDefault="008D5CE3" w:rsidP="008D5CE3">
      <w:pPr>
        <w:ind w:left="360"/>
        <w:jc w:val="both"/>
        <w:rPr>
          <w:b/>
          <w:lang w:val="sr-Cyrl-RS"/>
        </w:rPr>
      </w:pPr>
    </w:p>
    <w:p w:rsidR="008D727D" w:rsidRPr="005C1924" w:rsidRDefault="008D727D" w:rsidP="005C1924">
      <w:pPr>
        <w:pStyle w:val="ListParagraph"/>
        <w:ind w:left="709" w:hanging="709"/>
        <w:jc w:val="both"/>
      </w:pPr>
      <w:r>
        <w:rPr>
          <w:lang w:val="sr-Cyrl-RS"/>
        </w:rPr>
        <w:t>2</w:t>
      </w:r>
      <w:r w:rsidR="00AF37BB">
        <w:rPr>
          <w:lang w:val="sr-Cyrl-RS"/>
        </w:rPr>
        <w:t>.1.</w:t>
      </w:r>
      <w:r w:rsidR="00AF37BB">
        <w:rPr>
          <w:lang w:val="sr-Cyrl-RS"/>
        </w:rPr>
        <w:tab/>
      </w:r>
      <w:r w:rsidR="003A6D02">
        <w:rPr>
          <w:lang w:val="sr-Cyrl-RS"/>
        </w:rPr>
        <w:t>Учешће на</w:t>
      </w:r>
      <w:r w:rsidR="005B1B8A">
        <w:rPr>
          <w:lang w:val="sr-Cyrl-RS"/>
        </w:rPr>
        <w:t xml:space="preserve"> 6. Пленарној седници Парламентарне скупштине Процеса сарадње у Југоисточној Европи, која се одржава од 21. до 22. јуна 2019. године у Сарајеву, Босна и Херцеговина;</w:t>
      </w:r>
    </w:p>
    <w:p w:rsidR="008D727D" w:rsidRDefault="008D727D" w:rsidP="004B1666">
      <w:pPr>
        <w:pStyle w:val="ListParagraph"/>
        <w:ind w:left="0"/>
        <w:jc w:val="both"/>
        <w:rPr>
          <w:b/>
          <w:lang w:val="sr-Cyrl-RS"/>
        </w:rPr>
      </w:pPr>
    </w:p>
    <w:p w:rsidR="008D727D" w:rsidRDefault="008D727D" w:rsidP="004B1666">
      <w:pPr>
        <w:pStyle w:val="ListParagraph"/>
        <w:ind w:left="0"/>
        <w:jc w:val="both"/>
        <w:rPr>
          <w:b/>
          <w:lang w:val="sr-Cyrl-RS"/>
        </w:rPr>
      </w:pPr>
    </w:p>
    <w:p w:rsidR="008D727D" w:rsidRPr="00064C44" w:rsidRDefault="008D727D" w:rsidP="004B1666">
      <w:pPr>
        <w:pStyle w:val="ListParagraph"/>
        <w:ind w:left="0"/>
        <w:jc w:val="both"/>
        <w:rPr>
          <w:b/>
          <w:lang w:val="sr-Cyrl-RS"/>
        </w:rPr>
      </w:pPr>
    </w:p>
    <w:p w:rsidR="00A44219" w:rsidRPr="00AF37BB" w:rsidRDefault="008D727D" w:rsidP="00AF37BB">
      <w:pPr>
        <w:jc w:val="both"/>
        <w:rPr>
          <w:b/>
          <w:lang w:val="sr-Cyrl-RS"/>
        </w:rPr>
      </w:pPr>
      <w:r>
        <w:rPr>
          <w:b/>
          <w:lang w:val="sr-Cyrl-RS"/>
        </w:rPr>
        <w:t>3</w:t>
      </w:r>
      <w:r w:rsidR="00AF37BB" w:rsidRPr="00AF37BB">
        <w:rPr>
          <w:b/>
          <w:lang w:val="sr-Cyrl-RS"/>
        </w:rPr>
        <w:t>.</w:t>
      </w:r>
      <w:r w:rsidR="00AF37BB">
        <w:rPr>
          <w:b/>
          <w:lang w:val="sr-Cyrl-RS"/>
        </w:rPr>
        <w:tab/>
      </w:r>
      <w:r w:rsidR="00A5675A" w:rsidRPr="00AF37BB">
        <w:rPr>
          <w:b/>
          <w:lang w:val="sr-Cyrl-RS"/>
        </w:rPr>
        <w:t>Извештаји о реализованим</w:t>
      </w:r>
      <w:r w:rsidR="00A44219" w:rsidRPr="00AF37BB">
        <w:rPr>
          <w:b/>
        </w:rPr>
        <w:t xml:space="preserve"> </w:t>
      </w:r>
      <w:r w:rsidR="001C3E39" w:rsidRPr="00AF37BB">
        <w:rPr>
          <w:b/>
          <w:lang w:val="sr-Cyrl-RS"/>
        </w:rPr>
        <w:t>посетама</w:t>
      </w:r>
    </w:p>
    <w:p w:rsidR="00A44219" w:rsidRDefault="00A44219" w:rsidP="00567796">
      <w:pPr>
        <w:jc w:val="both"/>
        <w:rPr>
          <w:b/>
        </w:rPr>
      </w:pPr>
    </w:p>
    <w:p w:rsidR="00A14F30" w:rsidRDefault="008D727D" w:rsidP="005B1B8A">
      <w:pPr>
        <w:pStyle w:val="ListParagraph"/>
        <w:ind w:hanging="720"/>
        <w:jc w:val="both"/>
        <w:rPr>
          <w:lang w:val="sr-Cyrl-RS"/>
        </w:rPr>
      </w:pPr>
      <w:r>
        <w:rPr>
          <w:lang w:val="sr-Cyrl-CS"/>
        </w:rPr>
        <w:t>3</w:t>
      </w:r>
      <w:r w:rsidR="00A44219">
        <w:rPr>
          <w:lang w:val="sr-Cyrl-CS"/>
        </w:rPr>
        <w:t>.</w:t>
      </w:r>
      <w:r w:rsidR="005B1B8A">
        <w:rPr>
          <w:lang w:val="sr-Cyrl-CS"/>
        </w:rPr>
        <w:t>1</w:t>
      </w:r>
      <w:r w:rsidR="00A44219">
        <w:rPr>
          <w:lang w:val="sr-Cyrl-CS"/>
        </w:rPr>
        <w:t xml:space="preserve">. </w:t>
      </w:r>
      <w:r w:rsidR="00A44219">
        <w:rPr>
          <w:lang w:val="sr-Cyrl-CS"/>
        </w:rPr>
        <w:tab/>
      </w:r>
      <w:r w:rsidR="005B1B8A">
        <w:rPr>
          <w:lang w:val="sr-Cyrl-RS"/>
        </w:rPr>
        <w:t xml:space="preserve">Извештај о учешћу </w:t>
      </w:r>
      <w:r w:rsidR="00C6015F">
        <w:rPr>
          <w:lang w:val="sr-Cyrl-RS"/>
        </w:rPr>
        <w:t>шеф</w:t>
      </w:r>
      <w:r w:rsidR="005B1B8A">
        <w:rPr>
          <w:lang w:val="sr-Cyrl-RS"/>
        </w:rPr>
        <w:t xml:space="preserve">а </w:t>
      </w:r>
      <w:r w:rsidR="00C6015F">
        <w:rPr>
          <w:lang w:val="sr-Cyrl-RS"/>
        </w:rPr>
        <w:t>сталне делегације Народне скупштине Републике Србије у Интерпарламентарној скупштини православља на састанку Међународног секретаријата и председника и известилаца о</w:t>
      </w:r>
      <w:r w:rsidR="005B1B8A">
        <w:rPr>
          <w:lang w:val="sr-Cyrl-RS"/>
        </w:rPr>
        <w:t xml:space="preserve">дбора </w:t>
      </w:r>
      <w:r w:rsidR="00C6015F">
        <w:rPr>
          <w:lang w:val="sr-Cyrl-RS"/>
        </w:rPr>
        <w:t xml:space="preserve">ИСП, одржаном у Лимасолу, Република Кипар, од 2. до 5. априла </w:t>
      </w:r>
      <w:r w:rsidR="005B1B8A">
        <w:rPr>
          <w:lang w:val="sr-Cyrl-RS"/>
        </w:rPr>
        <w:t>2019. године</w:t>
      </w:r>
      <w:r w:rsidR="005B1B8A" w:rsidRPr="005B1B8A">
        <w:rPr>
          <w:lang w:val="sr-Cyrl-RS"/>
        </w:rPr>
        <w:t>;</w:t>
      </w:r>
      <w:r w:rsidR="00926659" w:rsidRPr="005B1B8A">
        <w:rPr>
          <w:lang w:val="sr-Cyrl-RS"/>
        </w:rPr>
        <w:t xml:space="preserve"> </w:t>
      </w:r>
    </w:p>
    <w:p w:rsidR="008D727D" w:rsidRPr="008D727D" w:rsidRDefault="008D727D" w:rsidP="008D727D">
      <w:pPr>
        <w:pStyle w:val="ListParagraph"/>
        <w:ind w:hanging="720"/>
        <w:jc w:val="both"/>
        <w:rPr>
          <w:lang w:val="sr-Cyrl-RS"/>
        </w:rPr>
      </w:pPr>
      <w:r>
        <w:rPr>
          <w:lang w:val="sr-Cyrl-CS"/>
        </w:rPr>
        <w:t>3.</w:t>
      </w:r>
      <w:r w:rsidR="00C6015F">
        <w:rPr>
          <w:lang w:val="sr-Cyrl-CS"/>
        </w:rPr>
        <w:t>2</w:t>
      </w:r>
      <w:r>
        <w:rPr>
          <w:lang w:val="sr-Cyrl-CS"/>
        </w:rPr>
        <w:t xml:space="preserve">. </w:t>
      </w:r>
      <w:r>
        <w:rPr>
          <w:lang w:val="sr-Cyrl-CS"/>
        </w:rPr>
        <w:tab/>
      </w:r>
      <w:r>
        <w:rPr>
          <w:lang w:val="sr-Cyrl-RS"/>
        </w:rPr>
        <w:t>Извештај о учешћу председника Одбора за просторно планирање, саобраћај, инфраструктуру и телекомуникације Катарине Ракић и Снежане Б. Петровић у студијској посети Словенији, Љубљана, од 13. до 14. маја 2019. године</w:t>
      </w:r>
      <w:r w:rsidRPr="005B1B8A">
        <w:rPr>
          <w:lang w:val="sr-Cyrl-RS"/>
        </w:rPr>
        <w:t xml:space="preserve">; </w:t>
      </w:r>
    </w:p>
    <w:p w:rsidR="00D517AB" w:rsidRDefault="00D517AB" w:rsidP="005B1B8A">
      <w:pPr>
        <w:pStyle w:val="ListParagraph"/>
        <w:ind w:hanging="720"/>
        <w:jc w:val="both"/>
      </w:pPr>
    </w:p>
    <w:p w:rsidR="00D517AB" w:rsidRDefault="00D517AB" w:rsidP="005B1B8A">
      <w:pPr>
        <w:pStyle w:val="ListParagraph"/>
        <w:ind w:hanging="720"/>
        <w:jc w:val="both"/>
      </w:pPr>
    </w:p>
    <w:p w:rsidR="005B1B8A" w:rsidRDefault="00C6015F" w:rsidP="005B1B8A">
      <w:pPr>
        <w:pStyle w:val="ListParagraph"/>
        <w:ind w:hanging="720"/>
        <w:jc w:val="both"/>
        <w:rPr>
          <w:lang w:val="sr-Cyrl-RS"/>
        </w:rPr>
      </w:pPr>
      <w:bookmarkStart w:id="0" w:name="_GoBack"/>
      <w:bookmarkEnd w:id="0"/>
      <w:r>
        <w:rPr>
          <w:lang w:val="sr-Cyrl-CS"/>
        </w:rPr>
        <w:t>3.3</w:t>
      </w:r>
      <w:r w:rsidR="005B1B8A">
        <w:rPr>
          <w:lang w:val="sr-Cyrl-CS"/>
        </w:rPr>
        <w:t xml:space="preserve">. </w:t>
      </w:r>
      <w:r w:rsidR="005B1B8A">
        <w:rPr>
          <w:lang w:val="sr-Cyrl-CS"/>
        </w:rPr>
        <w:tab/>
      </w:r>
      <w:r w:rsidR="005B1B8A">
        <w:rPr>
          <w:lang w:val="sr-Cyrl-RS"/>
        </w:rPr>
        <w:t>Извештај</w:t>
      </w:r>
      <w:r w:rsidR="005B1B8A" w:rsidRPr="00555B6B">
        <w:t xml:space="preserve"> </w:t>
      </w:r>
      <w:r w:rsidR="005B1B8A">
        <w:rPr>
          <w:lang w:val="sr-Cyrl-RS"/>
        </w:rPr>
        <w:t xml:space="preserve">о посети делегације Парламентарне групе пријатељства са Србијом Парламента Републике Кореје, 17. маја 2019. године; </w:t>
      </w:r>
    </w:p>
    <w:p w:rsidR="005B1B8A" w:rsidRDefault="005B1B8A" w:rsidP="008D5CE3">
      <w:pPr>
        <w:pStyle w:val="ListParagraph"/>
        <w:ind w:hanging="720"/>
        <w:jc w:val="both"/>
        <w:rPr>
          <w:lang w:val="sr-Cyrl-RS"/>
        </w:rPr>
      </w:pPr>
    </w:p>
    <w:p w:rsidR="00985BB2" w:rsidRPr="00E62033" w:rsidRDefault="00985BB2" w:rsidP="00655B7C">
      <w:pPr>
        <w:jc w:val="both"/>
        <w:rPr>
          <w:lang w:val="sr-Cyrl-RS"/>
        </w:rPr>
      </w:pPr>
    </w:p>
    <w:p w:rsidR="00A44219" w:rsidRPr="00E62033" w:rsidRDefault="00C6015F" w:rsidP="00A837E8">
      <w:pPr>
        <w:pStyle w:val="ListParagraph"/>
        <w:tabs>
          <w:tab w:val="left" w:pos="709"/>
        </w:tabs>
        <w:ind w:left="0"/>
        <w:jc w:val="both"/>
        <w:rPr>
          <w:b/>
          <w:lang w:val="sr-Cyrl-RS"/>
        </w:rPr>
      </w:pPr>
      <w:r>
        <w:rPr>
          <w:b/>
          <w:lang w:val="sr-Cyrl-CS"/>
        </w:rPr>
        <w:t>4.</w:t>
      </w:r>
      <w:r w:rsidR="00A44219">
        <w:rPr>
          <w:b/>
          <w:lang w:val="sr-Cyrl-CS"/>
        </w:rPr>
        <w:t xml:space="preserve"> </w:t>
      </w:r>
      <w:r w:rsidR="00A44219">
        <w:rPr>
          <w:b/>
          <w:lang w:val="sr-Cyrl-CS"/>
        </w:rPr>
        <w:tab/>
      </w:r>
      <w:r w:rsidR="00E62033">
        <w:rPr>
          <w:b/>
          <w:lang w:val="sr-Cyrl-RS"/>
        </w:rPr>
        <w:t>Реализовани парламентарни</w:t>
      </w:r>
      <w:r w:rsidR="00A44219" w:rsidRPr="00C91073">
        <w:rPr>
          <w:b/>
        </w:rPr>
        <w:t xml:space="preserve"> </w:t>
      </w:r>
      <w:r w:rsidR="00E62033">
        <w:rPr>
          <w:b/>
          <w:lang w:val="sr-Cyrl-RS"/>
        </w:rPr>
        <w:t>контакти</w:t>
      </w:r>
    </w:p>
    <w:p w:rsidR="00A44219" w:rsidRDefault="00A44219" w:rsidP="005F3554">
      <w:pPr>
        <w:jc w:val="both"/>
      </w:pPr>
    </w:p>
    <w:p w:rsidR="00FA6910" w:rsidRDefault="00C6015F" w:rsidP="008D5CE3">
      <w:pPr>
        <w:pStyle w:val="ListParagraph"/>
        <w:ind w:hanging="720"/>
        <w:jc w:val="both"/>
        <w:rPr>
          <w:lang w:val="sr-Cyrl-RS"/>
        </w:rPr>
      </w:pPr>
      <w:r>
        <w:rPr>
          <w:lang w:val="sr-Cyrl-CS"/>
        </w:rPr>
        <w:t>4</w:t>
      </w:r>
      <w:r w:rsidR="00A44219">
        <w:rPr>
          <w:lang w:val="sr-Cyrl-CS"/>
        </w:rPr>
        <w:t xml:space="preserve">.1. </w:t>
      </w:r>
      <w:r w:rsidR="00A44219">
        <w:rPr>
          <w:lang w:val="sr-Cyrl-CS"/>
        </w:rPr>
        <w:tab/>
      </w:r>
      <w:r w:rsidR="004E7724">
        <w:rPr>
          <w:lang w:val="sr-Cyrl-RS"/>
        </w:rPr>
        <w:t xml:space="preserve">Забелешка </w:t>
      </w:r>
      <w:r w:rsidR="005B1B8A">
        <w:rPr>
          <w:lang w:val="sr-Cyrl-RS"/>
        </w:rPr>
        <w:t xml:space="preserve">о разговору потпредседника Народне скупштине Републике Србије Ђорђа Милићевића и председника Одбора за међународна питања Државне Думе Федералне скупштине Руске Федерације Леонида Слуцког, </w:t>
      </w:r>
      <w:r w:rsidR="008D5CE3">
        <w:rPr>
          <w:lang w:val="sr-Cyrl-RS"/>
        </w:rPr>
        <w:t xml:space="preserve">одржаном </w:t>
      </w:r>
      <w:r w:rsidR="00373305">
        <w:rPr>
          <w:lang w:val="sr-Cyrl-RS"/>
        </w:rPr>
        <w:t>21</w:t>
      </w:r>
      <w:r w:rsidR="008D5CE3">
        <w:rPr>
          <w:lang w:val="sr-Cyrl-RS"/>
        </w:rPr>
        <w:t xml:space="preserve">. </w:t>
      </w:r>
      <w:r w:rsidR="00373305">
        <w:rPr>
          <w:lang w:val="sr-Cyrl-RS"/>
        </w:rPr>
        <w:t>маја 2019</w:t>
      </w:r>
      <w:r w:rsidR="008D5CE3">
        <w:rPr>
          <w:lang w:val="sr-Cyrl-RS"/>
        </w:rPr>
        <w:t>. године</w:t>
      </w:r>
      <w:r w:rsidR="004E7724" w:rsidRPr="004E7724">
        <w:rPr>
          <w:lang w:val="sr-Cyrl-RS"/>
        </w:rPr>
        <w:t xml:space="preserve"> </w:t>
      </w:r>
      <w:r w:rsidR="00373305">
        <w:rPr>
          <w:lang w:val="sr-Cyrl-RS"/>
        </w:rPr>
        <w:t>у Београду.</w:t>
      </w:r>
    </w:p>
    <w:p w:rsidR="003B37C5" w:rsidRDefault="003B37C5" w:rsidP="008D5CE3">
      <w:pPr>
        <w:pStyle w:val="ListParagraph"/>
        <w:ind w:hanging="720"/>
        <w:jc w:val="both"/>
        <w:rPr>
          <w:lang w:val="sr-Cyrl-RS"/>
        </w:rPr>
      </w:pPr>
    </w:p>
    <w:p w:rsidR="00985BB2" w:rsidRDefault="00985BB2" w:rsidP="008D5CE3">
      <w:pPr>
        <w:pStyle w:val="ListParagraph"/>
        <w:ind w:hanging="720"/>
        <w:jc w:val="both"/>
        <w:rPr>
          <w:lang w:val="sr-Cyrl-RS"/>
        </w:rPr>
      </w:pPr>
    </w:p>
    <w:p w:rsidR="003B37C5" w:rsidRPr="00E62033" w:rsidRDefault="00C6015F" w:rsidP="003B37C5">
      <w:pPr>
        <w:pStyle w:val="ListParagraph"/>
        <w:tabs>
          <w:tab w:val="left" w:pos="709"/>
        </w:tabs>
        <w:ind w:left="0"/>
        <w:jc w:val="both"/>
        <w:rPr>
          <w:b/>
          <w:lang w:val="sr-Cyrl-RS"/>
        </w:rPr>
      </w:pPr>
      <w:r>
        <w:rPr>
          <w:b/>
          <w:lang w:val="sr-Cyrl-CS"/>
        </w:rPr>
        <w:t>5</w:t>
      </w:r>
      <w:r w:rsidR="003B37C5">
        <w:rPr>
          <w:b/>
          <w:lang w:val="sr-Cyrl-CS"/>
        </w:rPr>
        <w:t xml:space="preserve">. </w:t>
      </w:r>
      <w:r w:rsidR="003B37C5">
        <w:rPr>
          <w:b/>
          <w:lang w:val="sr-Cyrl-CS"/>
        </w:rPr>
        <w:tab/>
      </w:r>
      <w:r w:rsidR="003B37C5">
        <w:rPr>
          <w:b/>
          <w:lang w:val="sr-Cyrl-RS"/>
        </w:rPr>
        <w:t>Реализовани остали контакти</w:t>
      </w:r>
    </w:p>
    <w:p w:rsidR="003B37C5" w:rsidRDefault="003B37C5" w:rsidP="003B37C5">
      <w:pPr>
        <w:jc w:val="both"/>
      </w:pPr>
    </w:p>
    <w:p w:rsidR="00B97CD3" w:rsidRPr="007737F4" w:rsidRDefault="00C6015F" w:rsidP="007737F4">
      <w:pPr>
        <w:pStyle w:val="ListParagraph"/>
        <w:ind w:hanging="720"/>
        <w:jc w:val="both"/>
        <w:rPr>
          <w:lang w:val="sr-Cyrl-RS"/>
        </w:rPr>
      </w:pPr>
      <w:r>
        <w:rPr>
          <w:lang w:val="sr-Cyrl-CS"/>
        </w:rPr>
        <w:t>5</w:t>
      </w:r>
      <w:r w:rsidR="003B37C5">
        <w:rPr>
          <w:lang w:val="sr-Cyrl-CS"/>
        </w:rPr>
        <w:t xml:space="preserve">.1. </w:t>
      </w:r>
      <w:r w:rsidR="003B37C5">
        <w:rPr>
          <w:lang w:val="sr-Cyrl-CS"/>
        </w:rPr>
        <w:tab/>
      </w:r>
      <w:r w:rsidR="003B37C5">
        <w:rPr>
          <w:lang w:val="sr-Cyrl-RS"/>
        </w:rPr>
        <w:t>Забелешка</w:t>
      </w:r>
      <w:r w:rsidR="00373305">
        <w:rPr>
          <w:lang w:val="sr-Cyrl-RS"/>
        </w:rPr>
        <w:t xml:space="preserve"> о разговору чланова Посланичке групе пријатељства са Словенијом у Народној скупштини, на челу са Милијом Милетићем, председником Групе, са Изтоком Јарцом, амбасадором Словеније у Београду, одржаном</w:t>
      </w:r>
      <w:r w:rsidR="003B37C5">
        <w:rPr>
          <w:lang w:val="sr-Cyrl-RS"/>
        </w:rPr>
        <w:t xml:space="preserve"> </w:t>
      </w:r>
      <w:r w:rsidR="00373305">
        <w:rPr>
          <w:lang w:val="sr-Cyrl-RS"/>
        </w:rPr>
        <w:t>22</w:t>
      </w:r>
      <w:r w:rsidR="009E234D">
        <w:rPr>
          <w:lang w:val="sr-Cyrl-RS"/>
        </w:rPr>
        <w:t xml:space="preserve">. </w:t>
      </w:r>
      <w:r w:rsidR="00373305">
        <w:rPr>
          <w:lang w:val="sr-Cyrl-RS"/>
        </w:rPr>
        <w:t>маја 2019</w:t>
      </w:r>
      <w:r w:rsidR="003B37C5">
        <w:rPr>
          <w:lang w:val="sr-Cyrl-RS"/>
        </w:rPr>
        <w:t>. године</w:t>
      </w:r>
      <w:r w:rsidR="009E234D">
        <w:rPr>
          <w:lang w:val="sr-Cyrl-RS"/>
        </w:rPr>
        <w:t>;</w:t>
      </w:r>
    </w:p>
    <w:p w:rsidR="00985BB2" w:rsidRDefault="00985BB2" w:rsidP="00D32D48">
      <w:pPr>
        <w:pStyle w:val="ListParagraph"/>
        <w:ind w:hanging="720"/>
        <w:jc w:val="both"/>
        <w:rPr>
          <w:lang w:val="sr-Cyrl-RS"/>
        </w:rPr>
      </w:pPr>
    </w:p>
    <w:p w:rsidR="00373305" w:rsidRDefault="00373305" w:rsidP="00D32D48">
      <w:pPr>
        <w:pStyle w:val="ListParagraph"/>
        <w:ind w:hanging="720"/>
        <w:jc w:val="both"/>
        <w:rPr>
          <w:lang w:val="sr-Cyrl-RS"/>
        </w:rPr>
      </w:pPr>
    </w:p>
    <w:p w:rsidR="00FA6910" w:rsidRPr="00DE7B60" w:rsidRDefault="00C6015F" w:rsidP="00A837E8">
      <w:pPr>
        <w:pStyle w:val="ListParagraph"/>
        <w:ind w:left="0"/>
        <w:jc w:val="both"/>
        <w:rPr>
          <w:b/>
          <w:lang w:val="sr-Cyrl-RS"/>
        </w:rPr>
      </w:pPr>
      <w:r>
        <w:rPr>
          <w:b/>
          <w:lang w:val="sr-Cyrl-RS"/>
        </w:rPr>
        <w:t>6</w:t>
      </w:r>
      <w:r w:rsidR="00373305">
        <w:rPr>
          <w:b/>
          <w:lang w:val="sr-Cyrl-RS"/>
        </w:rPr>
        <w:t>.</w:t>
      </w:r>
      <w:r w:rsidR="00373305">
        <w:rPr>
          <w:b/>
          <w:lang w:val="sr-Cyrl-RS"/>
        </w:rPr>
        <w:tab/>
      </w:r>
      <w:r w:rsidR="00FA6910" w:rsidRPr="00DE7B60">
        <w:rPr>
          <w:b/>
          <w:lang w:val="sr-Cyrl-RS"/>
        </w:rPr>
        <w:t>Посланичке групе пријатељства</w:t>
      </w:r>
    </w:p>
    <w:p w:rsidR="00FA6910" w:rsidRDefault="00FA6910" w:rsidP="00A837E8">
      <w:pPr>
        <w:pStyle w:val="ListParagraph"/>
        <w:ind w:left="0"/>
        <w:jc w:val="both"/>
        <w:rPr>
          <w:lang w:val="sr-Cyrl-RS"/>
        </w:rPr>
      </w:pPr>
    </w:p>
    <w:p w:rsidR="00FA6910" w:rsidRDefault="00C6015F" w:rsidP="00FA6910">
      <w:pPr>
        <w:pStyle w:val="ListParagraph"/>
        <w:ind w:left="0"/>
        <w:jc w:val="both"/>
      </w:pPr>
      <w:r>
        <w:rPr>
          <w:lang w:val="sr-Cyrl-RS"/>
        </w:rPr>
        <w:t>6</w:t>
      </w:r>
      <w:r w:rsidR="00FA6910">
        <w:rPr>
          <w:lang w:val="sr-Cyrl-RS"/>
        </w:rPr>
        <w:t>.1</w:t>
      </w:r>
      <w:r w:rsidR="00373305">
        <w:rPr>
          <w:lang w:val="sr-Cyrl-RS"/>
        </w:rPr>
        <w:t>.</w:t>
      </w:r>
      <w:r w:rsidR="00373305">
        <w:rPr>
          <w:lang w:val="sr-Cyrl-RS"/>
        </w:rPr>
        <w:tab/>
      </w:r>
      <w:r w:rsidR="008D5CE3">
        <w:rPr>
          <w:lang w:val="sr-Cyrl-RS"/>
        </w:rPr>
        <w:t xml:space="preserve">Формирање Посланичке групе пријатељства са </w:t>
      </w:r>
      <w:r w:rsidR="00373305">
        <w:rPr>
          <w:lang w:val="sr-Cyrl-RS"/>
        </w:rPr>
        <w:t>Албанијом</w:t>
      </w:r>
      <w:r w:rsidR="00AF37BB">
        <w:rPr>
          <w:lang w:val="sr-Cyrl-RS"/>
        </w:rPr>
        <w:t>;</w:t>
      </w:r>
    </w:p>
    <w:p w:rsidR="0084273C" w:rsidRPr="00920626" w:rsidRDefault="00C6015F" w:rsidP="00373305">
      <w:pPr>
        <w:ind w:left="709" w:hanging="709"/>
        <w:jc w:val="both"/>
      </w:pPr>
      <w:r>
        <w:rPr>
          <w:lang w:val="sr-Cyrl-RS"/>
        </w:rPr>
        <w:t>6</w:t>
      </w:r>
      <w:r w:rsidR="0084273C">
        <w:rPr>
          <w:lang w:val="sr-Cyrl-RS"/>
        </w:rPr>
        <w:t>.</w:t>
      </w:r>
      <w:r w:rsidR="00373305">
        <w:rPr>
          <w:lang w:val="sr-Cyrl-RS"/>
        </w:rPr>
        <w:t>2</w:t>
      </w:r>
      <w:r w:rsidR="0084273C">
        <w:rPr>
          <w:lang w:val="sr-Cyrl-RS"/>
        </w:rPr>
        <w:t>.</w:t>
      </w:r>
      <w:r w:rsidR="0084273C">
        <w:rPr>
          <w:lang w:val="sr-Cyrl-RS"/>
        </w:rPr>
        <w:tab/>
        <w:t xml:space="preserve">Промене у саставу </w:t>
      </w:r>
      <w:r w:rsidR="00373305">
        <w:rPr>
          <w:lang w:val="sr-Cyrl-RS"/>
        </w:rPr>
        <w:t>посланичких група</w:t>
      </w:r>
      <w:r w:rsidR="0084273C">
        <w:rPr>
          <w:lang w:val="sr-Cyrl-RS"/>
        </w:rPr>
        <w:t xml:space="preserve"> пријатељства са </w:t>
      </w:r>
      <w:r w:rsidR="00373305">
        <w:rPr>
          <w:lang w:val="sr-Cyrl-RS"/>
        </w:rPr>
        <w:t>Словенијом, Француском, Аустријом, Шпани</w:t>
      </w:r>
      <w:r w:rsidR="00AF37BB">
        <w:rPr>
          <w:lang w:val="sr-Cyrl-RS"/>
        </w:rPr>
        <w:t>јом, Русијом, Грчком, Мађарском, САД, Кином, Кипром и Турском.</w:t>
      </w:r>
    </w:p>
    <w:p w:rsidR="0084273C" w:rsidRPr="0084273C" w:rsidRDefault="0084273C" w:rsidP="00FA6910">
      <w:pPr>
        <w:pStyle w:val="ListParagraph"/>
        <w:ind w:left="0"/>
        <w:jc w:val="both"/>
      </w:pPr>
    </w:p>
    <w:p w:rsidR="00985BB2" w:rsidRDefault="00985BB2" w:rsidP="005F3554">
      <w:pPr>
        <w:jc w:val="both"/>
      </w:pPr>
    </w:p>
    <w:p w:rsidR="00A44219" w:rsidRPr="006F521B" w:rsidRDefault="00C6015F" w:rsidP="00A837E8">
      <w:pPr>
        <w:pStyle w:val="ListParagraph"/>
        <w:ind w:left="0"/>
        <w:jc w:val="both"/>
        <w:rPr>
          <w:b/>
        </w:rPr>
      </w:pPr>
      <w:r>
        <w:rPr>
          <w:b/>
          <w:lang w:val="sr-Cyrl-CS"/>
        </w:rPr>
        <w:t>7</w:t>
      </w:r>
      <w:r w:rsidR="00A44219">
        <w:rPr>
          <w:b/>
          <w:lang w:val="sr-Cyrl-CS"/>
        </w:rPr>
        <w:t>.</w:t>
      </w:r>
      <w:r w:rsidR="00A44219">
        <w:rPr>
          <w:b/>
          <w:lang w:val="sr-Cyrl-CS"/>
        </w:rPr>
        <w:tab/>
      </w:r>
      <w:proofErr w:type="spellStart"/>
      <w:r w:rsidR="00A44219" w:rsidRPr="006F521B">
        <w:rPr>
          <w:b/>
        </w:rPr>
        <w:t>Разно</w:t>
      </w:r>
      <w:proofErr w:type="spellEnd"/>
      <w:r w:rsidR="00A44219" w:rsidRPr="006F521B">
        <w:rPr>
          <w:b/>
        </w:rPr>
        <w:t xml:space="preserve"> </w:t>
      </w:r>
    </w:p>
    <w:p w:rsidR="00A14F30" w:rsidRDefault="00A14F30" w:rsidP="00442276">
      <w:pPr>
        <w:ind w:right="687"/>
        <w:jc w:val="both"/>
        <w:rPr>
          <w:lang w:val="sr-Cyrl-CS"/>
        </w:rPr>
      </w:pPr>
    </w:p>
    <w:p w:rsidR="00A44219" w:rsidRDefault="00A44219" w:rsidP="0089063A">
      <w:pPr>
        <w:ind w:right="-17" w:firstLine="720"/>
        <w:jc w:val="both"/>
      </w:pPr>
      <w:r>
        <w:rPr>
          <w:lang w:val="sr-Cyrl-CS"/>
        </w:rPr>
        <w:t>Се</w:t>
      </w:r>
      <w:proofErr w:type="spellStart"/>
      <w:r>
        <w:t>дница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Трг</w:t>
      </w:r>
      <w:proofErr w:type="spellEnd"/>
      <w:r>
        <w:t xml:space="preserve"> </w:t>
      </w:r>
      <w:proofErr w:type="spellStart"/>
      <w:r>
        <w:t>Николе</w:t>
      </w:r>
      <w:proofErr w:type="spellEnd"/>
      <w:r>
        <w:t xml:space="preserve"> </w:t>
      </w:r>
      <w:proofErr w:type="spellStart"/>
      <w:r>
        <w:t>Пашића</w:t>
      </w:r>
      <w:proofErr w:type="spellEnd"/>
      <w:r>
        <w:t xml:space="preserve"> 13, у </w:t>
      </w:r>
      <w:proofErr w:type="spellStart"/>
      <w:r>
        <w:t>сали</w:t>
      </w:r>
      <w:proofErr w:type="spellEnd"/>
      <w:r>
        <w:rPr>
          <w:lang w:val="sr-Cyrl-CS"/>
        </w:rPr>
        <w:t xml:space="preserve"> </w:t>
      </w:r>
      <w:r>
        <w:t xml:space="preserve">II. </w:t>
      </w:r>
    </w:p>
    <w:p w:rsidR="00A14F30" w:rsidRDefault="00A14F30" w:rsidP="00442276">
      <w:pPr>
        <w:ind w:right="-17"/>
        <w:jc w:val="both"/>
      </w:pPr>
    </w:p>
    <w:p w:rsidR="00A44219" w:rsidRDefault="00A44219" w:rsidP="0089063A">
      <w:pPr>
        <w:ind w:right="-17" w:firstLine="720"/>
        <w:jc w:val="both"/>
      </w:pPr>
    </w:p>
    <w:p w:rsidR="00A44219" w:rsidRDefault="00A44219" w:rsidP="00982994">
      <w:pPr>
        <w:ind w:right="-22" w:firstLine="720"/>
        <w:jc w:val="both"/>
        <w:rPr>
          <w:lang w:val="sr-Cyrl-CS"/>
        </w:rPr>
      </w:pPr>
      <w:proofErr w:type="spell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rPr>
          <w:lang w:val="sr-Cyrl-CS"/>
        </w:rPr>
        <w:t>.</w:t>
      </w:r>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A44219">
        <w:t>ПРЕДСЕДНИК ОДБОРА</w:t>
      </w:r>
    </w:p>
    <w:p w:rsidR="00A44219" w:rsidRPr="00A837E8" w:rsidRDefault="00A44219" w:rsidP="00A30275">
      <w:pPr>
        <w:ind w:left="5760"/>
        <w:jc w:val="both"/>
        <w:rPr>
          <w:lang w:val="sr-Cyrl-CS"/>
        </w:rPr>
      </w:pPr>
    </w:p>
    <w:p w:rsidR="00A44219" w:rsidRPr="004A1CA7" w:rsidRDefault="00A44219" w:rsidP="00A30275">
      <w:pPr>
        <w:ind w:left="5760"/>
        <w:jc w:val="both"/>
        <w:rPr>
          <w:lang w:val="sr-Cyrl-RS"/>
        </w:rPr>
      </w:pPr>
      <w:proofErr w:type="spellStart"/>
      <w:r>
        <w:t>Проф</w:t>
      </w:r>
      <w:proofErr w:type="spellEnd"/>
      <w:r>
        <w:t xml:space="preserve">. </w:t>
      </w:r>
      <w:proofErr w:type="spellStart"/>
      <w:r>
        <w:t>др</w:t>
      </w:r>
      <w:proofErr w:type="spellEnd"/>
      <w:r>
        <w:t xml:space="preserve"> </w:t>
      </w:r>
      <w:proofErr w:type="spellStart"/>
      <w:r>
        <w:t>Жарко</w:t>
      </w:r>
      <w:proofErr w:type="spellEnd"/>
      <w:r>
        <w:t xml:space="preserve"> </w:t>
      </w:r>
      <w:proofErr w:type="spellStart"/>
      <w:r w:rsidR="0006448C">
        <w:t>Обрадовић</w:t>
      </w:r>
      <w:proofErr w:type="spellEnd"/>
      <w:r w:rsidR="004A1CA7">
        <w:rPr>
          <w:lang w:val="sr-Cyrl-RS"/>
        </w:rPr>
        <w:t>,</w:t>
      </w:r>
      <w:r w:rsidR="00E04FA8">
        <w:rPr>
          <w:lang w:val="sr-Cyrl-RS"/>
        </w:rPr>
        <w:t xml:space="preserve"> </w:t>
      </w:r>
      <w:r w:rsidR="004A1CA7">
        <w:rPr>
          <w:lang w:val="sr-Cyrl-RS"/>
        </w:rPr>
        <w:t>с.р.</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E0" w:rsidRDefault="00A725E0" w:rsidP="0027135E">
      <w:r>
        <w:separator/>
      </w:r>
    </w:p>
  </w:endnote>
  <w:endnote w:type="continuationSeparator" w:id="0">
    <w:p w:rsidR="00A725E0" w:rsidRDefault="00A725E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E0" w:rsidRDefault="00A725E0" w:rsidP="0027135E">
      <w:r>
        <w:separator/>
      </w:r>
    </w:p>
  </w:footnote>
  <w:footnote w:type="continuationSeparator" w:id="0">
    <w:p w:rsidR="00A725E0" w:rsidRDefault="00A725E0"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7AB">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74C"/>
    <w:rsid w:val="0003694A"/>
    <w:rsid w:val="00037065"/>
    <w:rsid w:val="00037781"/>
    <w:rsid w:val="0004055B"/>
    <w:rsid w:val="000410C2"/>
    <w:rsid w:val="00041FD3"/>
    <w:rsid w:val="000430CA"/>
    <w:rsid w:val="000432E5"/>
    <w:rsid w:val="00045532"/>
    <w:rsid w:val="00047291"/>
    <w:rsid w:val="0004782A"/>
    <w:rsid w:val="00050638"/>
    <w:rsid w:val="0005067B"/>
    <w:rsid w:val="00050CCC"/>
    <w:rsid w:val="000518C8"/>
    <w:rsid w:val="00051F33"/>
    <w:rsid w:val="0005269E"/>
    <w:rsid w:val="0005298F"/>
    <w:rsid w:val="00056EF6"/>
    <w:rsid w:val="00057B20"/>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45F6"/>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047"/>
    <w:rsid w:val="000B2304"/>
    <w:rsid w:val="000B2907"/>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30A76"/>
    <w:rsid w:val="00133A26"/>
    <w:rsid w:val="00133F03"/>
    <w:rsid w:val="001344AE"/>
    <w:rsid w:val="00136108"/>
    <w:rsid w:val="00137AD7"/>
    <w:rsid w:val="00140781"/>
    <w:rsid w:val="00141965"/>
    <w:rsid w:val="0014367B"/>
    <w:rsid w:val="001451DD"/>
    <w:rsid w:val="00145581"/>
    <w:rsid w:val="001467D6"/>
    <w:rsid w:val="001479C7"/>
    <w:rsid w:val="00151BF9"/>
    <w:rsid w:val="00151E87"/>
    <w:rsid w:val="0015266A"/>
    <w:rsid w:val="00154EF1"/>
    <w:rsid w:val="001566CA"/>
    <w:rsid w:val="0015717F"/>
    <w:rsid w:val="00162100"/>
    <w:rsid w:val="00163B0B"/>
    <w:rsid w:val="001752C5"/>
    <w:rsid w:val="00176854"/>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273E"/>
    <w:rsid w:val="00212FAA"/>
    <w:rsid w:val="00213E10"/>
    <w:rsid w:val="00215525"/>
    <w:rsid w:val="0021623D"/>
    <w:rsid w:val="002172E6"/>
    <w:rsid w:val="002174B3"/>
    <w:rsid w:val="002202BF"/>
    <w:rsid w:val="00220C43"/>
    <w:rsid w:val="00225CF6"/>
    <w:rsid w:val="0023125C"/>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05C"/>
    <w:rsid w:val="002E49E3"/>
    <w:rsid w:val="002E6C66"/>
    <w:rsid w:val="002E6D27"/>
    <w:rsid w:val="002E7203"/>
    <w:rsid w:val="002F014B"/>
    <w:rsid w:val="002F07E0"/>
    <w:rsid w:val="002F24AA"/>
    <w:rsid w:val="002F4F77"/>
    <w:rsid w:val="002F5D67"/>
    <w:rsid w:val="002F6D0E"/>
    <w:rsid w:val="002F7F2D"/>
    <w:rsid w:val="003005AC"/>
    <w:rsid w:val="00300E99"/>
    <w:rsid w:val="0030122B"/>
    <w:rsid w:val="00301C61"/>
    <w:rsid w:val="0030419D"/>
    <w:rsid w:val="00305BF9"/>
    <w:rsid w:val="00310068"/>
    <w:rsid w:val="003101DA"/>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3305"/>
    <w:rsid w:val="0037458F"/>
    <w:rsid w:val="00380103"/>
    <w:rsid w:val="00383D20"/>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4AFA"/>
    <w:rsid w:val="00415D26"/>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1B8A"/>
    <w:rsid w:val="005B31FF"/>
    <w:rsid w:val="005B387A"/>
    <w:rsid w:val="005C0811"/>
    <w:rsid w:val="005C18FB"/>
    <w:rsid w:val="005C1924"/>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226A"/>
    <w:rsid w:val="006B2F75"/>
    <w:rsid w:val="006B301A"/>
    <w:rsid w:val="006B34D4"/>
    <w:rsid w:val="006B444A"/>
    <w:rsid w:val="006B4A6A"/>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283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07D93"/>
    <w:rsid w:val="00812EF4"/>
    <w:rsid w:val="00815C40"/>
    <w:rsid w:val="00816C8A"/>
    <w:rsid w:val="008207EF"/>
    <w:rsid w:val="00820E44"/>
    <w:rsid w:val="00820F1C"/>
    <w:rsid w:val="00821036"/>
    <w:rsid w:val="008234E4"/>
    <w:rsid w:val="00823641"/>
    <w:rsid w:val="00824F9C"/>
    <w:rsid w:val="00827074"/>
    <w:rsid w:val="008303C7"/>
    <w:rsid w:val="00831721"/>
    <w:rsid w:val="00832FB5"/>
    <w:rsid w:val="008348BD"/>
    <w:rsid w:val="00835921"/>
    <w:rsid w:val="008361F5"/>
    <w:rsid w:val="00836709"/>
    <w:rsid w:val="0083672A"/>
    <w:rsid w:val="00836AA0"/>
    <w:rsid w:val="00837408"/>
    <w:rsid w:val="00840A51"/>
    <w:rsid w:val="0084273C"/>
    <w:rsid w:val="008434CA"/>
    <w:rsid w:val="008448DD"/>
    <w:rsid w:val="008449E6"/>
    <w:rsid w:val="008507E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C704C"/>
    <w:rsid w:val="008C7F52"/>
    <w:rsid w:val="008D181C"/>
    <w:rsid w:val="008D29F5"/>
    <w:rsid w:val="008D3DAC"/>
    <w:rsid w:val="008D5CE3"/>
    <w:rsid w:val="008D727D"/>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5C0B"/>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22F9"/>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5E0"/>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C2CB6"/>
    <w:rsid w:val="00AC6786"/>
    <w:rsid w:val="00AC7C55"/>
    <w:rsid w:val="00AD27C7"/>
    <w:rsid w:val="00AD3A07"/>
    <w:rsid w:val="00AD3F53"/>
    <w:rsid w:val="00AD68D4"/>
    <w:rsid w:val="00AE35A1"/>
    <w:rsid w:val="00AE361D"/>
    <w:rsid w:val="00AE4224"/>
    <w:rsid w:val="00AE611F"/>
    <w:rsid w:val="00AE7A4F"/>
    <w:rsid w:val="00AF37BB"/>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2C43"/>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D4FC6"/>
    <w:rsid w:val="00BE0353"/>
    <w:rsid w:val="00BE278A"/>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5B62"/>
    <w:rsid w:val="00C263C6"/>
    <w:rsid w:val="00C34A8F"/>
    <w:rsid w:val="00C362C3"/>
    <w:rsid w:val="00C40B33"/>
    <w:rsid w:val="00C41127"/>
    <w:rsid w:val="00C4136B"/>
    <w:rsid w:val="00C42489"/>
    <w:rsid w:val="00C45A34"/>
    <w:rsid w:val="00C45CBE"/>
    <w:rsid w:val="00C45FE4"/>
    <w:rsid w:val="00C54060"/>
    <w:rsid w:val="00C54BFC"/>
    <w:rsid w:val="00C554F7"/>
    <w:rsid w:val="00C55AFC"/>
    <w:rsid w:val="00C57204"/>
    <w:rsid w:val="00C579F4"/>
    <w:rsid w:val="00C57CBC"/>
    <w:rsid w:val="00C600BE"/>
    <w:rsid w:val="00C6015F"/>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0E14"/>
    <w:rsid w:val="00C91073"/>
    <w:rsid w:val="00C9133D"/>
    <w:rsid w:val="00C92C38"/>
    <w:rsid w:val="00C9530F"/>
    <w:rsid w:val="00C95A2E"/>
    <w:rsid w:val="00CA0F10"/>
    <w:rsid w:val="00CA1395"/>
    <w:rsid w:val="00CA1B7C"/>
    <w:rsid w:val="00CA3A9E"/>
    <w:rsid w:val="00CA5117"/>
    <w:rsid w:val="00CA535A"/>
    <w:rsid w:val="00CA5BE9"/>
    <w:rsid w:val="00CA68FC"/>
    <w:rsid w:val="00CB0D5D"/>
    <w:rsid w:val="00CB1ACF"/>
    <w:rsid w:val="00CB1AE6"/>
    <w:rsid w:val="00CB321E"/>
    <w:rsid w:val="00CB46F5"/>
    <w:rsid w:val="00CB7EAE"/>
    <w:rsid w:val="00CC1052"/>
    <w:rsid w:val="00CC12AD"/>
    <w:rsid w:val="00CC18CA"/>
    <w:rsid w:val="00CC26E4"/>
    <w:rsid w:val="00CC2A6F"/>
    <w:rsid w:val="00CC3E40"/>
    <w:rsid w:val="00CC4706"/>
    <w:rsid w:val="00CC522C"/>
    <w:rsid w:val="00CC78F6"/>
    <w:rsid w:val="00CD2EE5"/>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2ED1"/>
    <w:rsid w:val="00D13CAB"/>
    <w:rsid w:val="00D17061"/>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90C"/>
    <w:rsid w:val="00D50D5C"/>
    <w:rsid w:val="00D517AB"/>
    <w:rsid w:val="00D52682"/>
    <w:rsid w:val="00D5333F"/>
    <w:rsid w:val="00D601B2"/>
    <w:rsid w:val="00D608C1"/>
    <w:rsid w:val="00D62B59"/>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ED1"/>
    <w:rsid w:val="00DA54BA"/>
    <w:rsid w:val="00DA60E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5CF"/>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312"/>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49E8"/>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0B6"/>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361</Words>
  <Characters>2138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Dusan Maksic</cp:lastModifiedBy>
  <cp:revision>295</cp:revision>
  <cp:lastPrinted>2019-06-03T12:18:00Z</cp:lastPrinted>
  <dcterms:created xsi:type="dcterms:W3CDTF">2018-11-27T09:31:00Z</dcterms:created>
  <dcterms:modified xsi:type="dcterms:W3CDTF">2019-06-03T12:24:00Z</dcterms:modified>
</cp:coreProperties>
</file>